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75471" w14:textId="0362B955" w:rsidR="00516FFB" w:rsidRPr="00950CDF" w:rsidRDefault="00B357AA" w:rsidP="00950CDF">
      <w:pPr>
        <w:pStyle w:val="Tittel"/>
      </w:pPr>
      <w:bookmarkStart w:id="0" w:name="_GoBack"/>
      <w:bookmarkEnd w:id="0"/>
      <w:r w:rsidRPr="00950CDF">
        <w:t>Mo</w:t>
      </w:r>
      <w:r w:rsidR="000D1197" w:rsidRPr="00950CDF">
        <w:t>rgendagens helter trenger oss i dag</w:t>
      </w:r>
    </w:p>
    <w:p w14:paraId="53D2D52C" w14:textId="77777777" w:rsidR="00950CDF" w:rsidRDefault="00950CDF"/>
    <w:p w14:paraId="25A60AD2" w14:textId="196B04CD" w:rsidR="00D4519E" w:rsidRPr="001C5643" w:rsidRDefault="00516FFB">
      <w:pPr>
        <w:rPr>
          <w:b/>
        </w:rPr>
      </w:pPr>
      <w:r w:rsidRPr="001C5643">
        <w:rPr>
          <w:b/>
        </w:rPr>
        <w:t>Det er skolestart og mange av framtid</w:t>
      </w:r>
      <w:r w:rsidR="00D97080">
        <w:rPr>
          <w:b/>
        </w:rPr>
        <w:t>en</w:t>
      </w:r>
      <w:r w:rsidRPr="001C5643">
        <w:rPr>
          <w:b/>
        </w:rPr>
        <w:t>s idrettshelter har denne høsten</w:t>
      </w:r>
      <w:r w:rsidR="00B357AA" w:rsidRPr="001C5643">
        <w:rPr>
          <w:b/>
        </w:rPr>
        <w:t xml:space="preserve"> begynt på en lang vei mot en målstrek de drømmer om å krysse</w:t>
      </w:r>
      <w:r w:rsidRPr="001C5643">
        <w:rPr>
          <w:b/>
        </w:rPr>
        <w:t xml:space="preserve">. </w:t>
      </w:r>
      <w:r w:rsidR="00B357AA" w:rsidRPr="001C5643">
        <w:rPr>
          <w:b/>
        </w:rPr>
        <w:t>E</w:t>
      </w:r>
      <w:r w:rsidRPr="001C5643">
        <w:rPr>
          <w:b/>
        </w:rPr>
        <w:t>n god skole og gode stipe</w:t>
      </w:r>
      <w:r w:rsidR="00AF52EB">
        <w:rPr>
          <w:b/>
        </w:rPr>
        <w:t>n</w:t>
      </w:r>
      <w:r w:rsidRPr="001C5643">
        <w:rPr>
          <w:b/>
        </w:rPr>
        <w:t>dordninger</w:t>
      </w:r>
      <w:r w:rsidR="00B357AA" w:rsidRPr="001C5643">
        <w:rPr>
          <w:b/>
        </w:rPr>
        <w:t xml:space="preserve"> er nø</w:t>
      </w:r>
      <w:r w:rsidR="001C5643">
        <w:rPr>
          <w:b/>
        </w:rPr>
        <w:t>dvendig for å kunne velge</w:t>
      </w:r>
      <w:r w:rsidR="00B357AA" w:rsidRPr="001C5643">
        <w:rPr>
          <w:b/>
        </w:rPr>
        <w:t xml:space="preserve"> den veien. </w:t>
      </w:r>
      <w:r w:rsidR="00BB48FD" w:rsidRPr="001C5643">
        <w:rPr>
          <w:b/>
        </w:rPr>
        <w:t>Det er urovekkende at det er de kommersielle interessene som skal styre hvilken idrett morgendagens helter skal k</w:t>
      </w:r>
      <w:r w:rsidRPr="001C5643">
        <w:rPr>
          <w:b/>
        </w:rPr>
        <w:t>onkurrere i</w:t>
      </w:r>
      <w:r w:rsidR="000F62A1" w:rsidRPr="001C5643">
        <w:rPr>
          <w:b/>
        </w:rPr>
        <w:t>, slik toppidrettssjef T</w:t>
      </w:r>
      <w:r w:rsidR="00BB48FD" w:rsidRPr="001C5643">
        <w:rPr>
          <w:b/>
        </w:rPr>
        <w:t>ore Øvrebø skriver i Aftenposten 30.8.</w:t>
      </w:r>
    </w:p>
    <w:p w14:paraId="2D0A1CFB" w14:textId="0FC67A67" w:rsidR="00BB48FD" w:rsidRDefault="000F62A1">
      <w:r>
        <w:t>I s</w:t>
      </w:r>
      <w:r w:rsidR="00B357AA">
        <w:t>in kronikk, løfter Øvrebø</w:t>
      </w:r>
      <w:r>
        <w:t xml:space="preserve"> fram </w:t>
      </w:r>
      <w:r w:rsidR="00B357AA">
        <w:t>det store</w:t>
      </w:r>
      <w:r>
        <w:t xml:space="preserve"> antall</w:t>
      </w:r>
      <w:r w:rsidR="00B357AA">
        <w:t>et</w:t>
      </w:r>
      <w:r>
        <w:t xml:space="preserve"> utøvere som</w:t>
      </w:r>
      <w:r w:rsidR="00B357AA">
        <w:t xml:space="preserve"> </w:t>
      </w:r>
      <w:r w:rsidR="00B357AA" w:rsidRPr="00362F66">
        <w:rPr>
          <w:i/>
        </w:rPr>
        <w:t>ikke</w:t>
      </w:r>
      <w:r w:rsidR="00B357AA">
        <w:t xml:space="preserve"> håver inn de store pengepremiene, de som </w:t>
      </w:r>
      <w:r w:rsidR="00B357AA" w:rsidRPr="00362F66">
        <w:rPr>
          <w:i/>
        </w:rPr>
        <w:t xml:space="preserve">ikke </w:t>
      </w:r>
      <w:r w:rsidR="00B357AA">
        <w:t xml:space="preserve">inngår </w:t>
      </w:r>
      <w:r w:rsidR="000D1197">
        <w:t>lukrative</w:t>
      </w:r>
      <w:r w:rsidR="00B357AA">
        <w:t xml:space="preserve"> sponsoravtaler og legger seg opp store formuer. </w:t>
      </w:r>
      <w:r w:rsidR="001C5643">
        <w:t>I overskriftene hører</w:t>
      </w:r>
      <w:r w:rsidR="000D1197">
        <w:t xml:space="preserve"> vi så mye om de få som tjener gode penger. Kanskje tar vi det for gitt at dette er en god beskrivelse av hverdagen som norsk idrettsutøver? Øvrebø beskriver </w:t>
      </w:r>
      <w:r w:rsidR="00B357AA">
        <w:t xml:space="preserve">realiteten for det store flertallet av </w:t>
      </w:r>
      <w:r w:rsidR="001C5643">
        <w:t>toppidrettsutøvere</w:t>
      </w:r>
      <w:r w:rsidR="00B357AA">
        <w:t>, spesielt for de som satser på</w:t>
      </w:r>
      <w:r w:rsidR="001C5643">
        <w:t xml:space="preserve"> en</w:t>
      </w:r>
      <w:r w:rsidR="00B357AA">
        <w:t xml:space="preserve"> idrett som ikke </w:t>
      </w:r>
      <w:r w:rsidR="000D1197">
        <w:t>regnes som kommersielt</w:t>
      </w:r>
      <w:r w:rsidR="00B357AA">
        <w:t xml:space="preserve"> interessant. </w:t>
      </w:r>
      <w:r w:rsidR="000D1197">
        <w:t>Statistikken</w:t>
      </w:r>
      <w:r w:rsidR="00B357AA">
        <w:t xml:space="preserve"> viser at et stort antall</w:t>
      </w:r>
      <w:r>
        <w:t xml:space="preserve"> lever under fattigdomsgrensen og</w:t>
      </w:r>
      <w:r w:rsidR="000D1197">
        <w:t xml:space="preserve"> satser på idretten til tross for svært krevende økonomiske </w:t>
      </w:r>
      <w:r>
        <w:t xml:space="preserve">betingelser. </w:t>
      </w:r>
      <w:r w:rsidR="000D1197">
        <w:t>Når en leser Øvrebøs kronikk, er det grunn til å spørre om vi ønsker å ta vare på morgendagens helter – eller om det kun er når gullet hentes hjem at vi alle vil være med i heiagjengen.</w:t>
      </w:r>
    </w:p>
    <w:p w14:paraId="6C7794AC" w14:textId="435C9ED5" w:rsidR="00950CDF" w:rsidRDefault="000F62A1">
      <w:r>
        <w:t>Norske F</w:t>
      </w:r>
      <w:r w:rsidR="00AF52EB">
        <w:t>ag</w:t>
      </w:r>
      <w:r>
        <w:t>- og F</w:t>
      </w:r>
      <w:r w:rsidR="00AF52EB">
        <w:t>ri</w:t>
      </w:r>
      <w:r>
        <w:t>skolers Landsforbund (NFFL) vil uttrykke støtte til toppidrettssjefen</w:t>
      </w:r>
      <w:r w:rsidR="001C5643">
        <w:t xml:space="preserve"> i</w:t>
      </w:r>
      <w:r w:rsidR="00B357AA">
        <w:t xml:space="preserve"> </w:t>
      </w:r>
      <w:r>
        <w:t xml:space="preserve">problematikken han reiser. </w:t>
      </w:r>
      <w:r w:rsidR="00516FFB">
        <w:t>NFFL er et forbund for friskoler og fagskoler som drives på et ideelt (og ikke-kommersielt) grunnlag.</w:t>
      </w:r>
      <w:r w:rsidR="000D1197">
        <w:t xml:space="preserve"> </w:t>
      </w:r>
      <w:r w:rsidR="001C5643">
        <w:t>For NFFL er det viktig at v</w:t>
      </w:r>
      <w:r>
        <w:t xml:space="preserve">åre toppidrettsutøvere </w:t>
      </w:r>
      <w:r w:rsidR="00362F66">
        <w:t>skal</w:t>
      </w:r>
      <w:r>
        <w:t xml:space="preserve"> få en god videregående utdanning</w:t>
      </w:r>
      <w:r w:rsidR="00F479F5">
        <w:t xml:space="preserve">. </w:t>
      </w:r>
      <w:r w:rsidR="000D1197">
        <w:t xml:space="preserve">I dag sikres </w:t>
      </w:r>
      <w:r w:rsidR="00AF52EB">
        <w:t xml:space="preserve">dette </w:t>
      </w:r>
      <w:r w:rsidR="000D1197">
        <w:t>med</w:t>
      </w:r>
      <w:r w:rsidR="00F479F5">
        <w:t xml:space="preserve"> et</w:t>
      </w:r>
      <w:r>
        <w:t xml:space="preserve"> særskilt </w:t>
      </w:r>
      <w:r w:rsidR="00AF52EB">
        <w:t>toppidretts</w:t>
      </w:r>
      <w:r>
        <w:t>tilskudd</w:t>
      </w:r>
      <w:r w:rsidR="00AF52EB">
        <w:t xml:space="preserve"> til noen studieplasser</w:t>
      </w:r>
      <w:r w:rsidR="000D1197">
        <w:t xml:space="preserve"> og slike tilskudd har vært tildelt skoler siden 2009. I 2018 er det</w:t>
      </w:r>
      <w:r w:rsidR="00F479F5">
        <w:t xml:space="preserve"> på høy tid å revurdere prinsippene og nivået på</w:t>
      </w:r>
      <w:r w:rsidR="000D1197">
        <w:t xml:space="preserve"> disse</w:t>
      </w:r>
      <w:r w:rsidR="00F479F5">
        <w:t xml:space="preserve"> tildelingene. </w:t>
      </w:r>
      <w:r w:rsidR="000D1197">
        <w:t>Dette er et krav vi</w:t>
      </w:r>
      <w:r w:rsidR="001C5643">
        <w:t xml:space="preserve"> har fremmet</w:t>
      </w:r>
      <w:r w:rsidR="000D1197">
        <w:t xml:space="preserve"> for </w:t>
      </w:r>
      <w:r w:rsidR="00950CDF">
        <w:t>norske politikere og det er et krav «alle»</w:t>
      </w:r>
      <w:r w:rsidR="00362F66">
        <w:t xml:space="preserve"> er enige i. </w:t>
      </w:r>
      <w:r w:rsidR="00950CDF">
        <w:t xml:space="preserve">Når det kommer til den politiske hverdagen, </w:t>
      </w:r>
      <w:r w:rsidR="00D4519E">
        <w:t>ned</w:t>
      </w:r>
      <w:r w:rsidR="00950CDF">
        <w:t>prioritere</w:t>
      </w:r>
      <w:r w:rsidR="00D4519E">
        <w:t>s dessverre stadig</w:t>
      </w:r>
      <w:r w:rsidR="00950CDF">
        <w:t xml:space="preserve"> spørsmålet</w:t>
      </w:r>
      <w:r w:rsidR="001C5643">
        <w:t xml:space="preserve"> om en bedre og mer rettferdig fordeling av midler til toppidrettsgymnasene</w:t>
      </w:r>
      <w:r w:rsidR="00950CDF">
        <w:t>.</w:t>
      </w:r>
    </w:p>
    <w:p w14:paraId="4DD73BEA" w14:textId="15D1F63D" w:rsidR="00FA0DC3" w:rsidRDefault="00FA0DC3">
      <w:r>
        <w:t>For å sikre e</w:t>
      </w:r>
      <w:r w:rsidR="00950CDF">
        <w:t>n god videregående utdanning for</w:t>
      </w:r>
      <w:r>
        <w:t xml:space="preserve"> våre framtidige idrettshelter, må det særskilte tilskuddet til toppidrettsgymnasene revideres. Skolene</w:t>
      </w:r>
      <w:r w:rsidR="00950CDF">
        <w:t>s</w:t>
      </w:r>
      <w:r>
        <w:t xml:space="preserve"> elevtall fra 2009 er fortsatt grunnlaget for tildelingen av tilskudd. Elevtallet</w:t>
      </w:r>
      <w:r w:rsidR="001C5643">
        <w:t xml:space="preserve"> ved skolene har</w:t>
      </w:r>
      <w:r>
        <w:t xml:space="preserve"> endret seg mye siden 2009 og NFFL mener det er et stort problem at dette tilskuddet ikke baseres </w:t>
      </w:r>
      <w:r w:rsidRPr="00D97080">
        <w:t xml:space="preserve">på </w:t>
      </w:r>
      <w:r w:rsidR="00423CD3" w:rsidRPr="00D97080">
        <w:t xml:space="preserve">den årlige </w:t>
      </w:r>
      <w:r>
        <w:t xml:space="preserve">elevrapporteringen til Utdanningsdirektoratet. Finnes det noen begrunnelse for å gi skoler tilskudd basert på elevtallet de hadde for ti år tilbake? </w:t>
      </w:r>
      <w:r w:rsidR="001877C0">
        <w:t xml:space="preserve">I tillegg til fordelingskriteriene, må nivået på tilskuddet heves. NFFL mener tilskuddet må opp på </w:t>
      </w:r>
      <w:r w:rsidR="001C5643">
        <w:t>kr.</w:t>
      </w:r>
      <w:r w:rsidR="001877C0">
        <w:t xml:space="preserve">25.000 per elev. Disse </w:t>
      </w:r>
      <w:r w:rsidR="00950CDF">
        <w:t>endringene</w:t>
      </w:r>
      <w:r w:rsidR="001877C0">
        <w:t xml:space="preserve"> vil bidra til en mer rettferdig og forutsigbar fordeling av </w:t>
      </w:r>
      <w:r w:rsidR="00950CDF">
        <w:t>midler</w:t>
      </w:r>
      <w:r w:rsidR="00423CD3" w:rsidRPr="00D97080">
        <w:t>, og sikre en helhetlig oppfølging av elevene innen skole og idrett.</w:t>
      </w:r>
      <w:r w:rsidR="001877C0" w:rsidRPr="00D97080">
        <w:t xml:space="preserve"> </w:t>
      </w:r>
      <w:r w:rsidR="001877C0">
        <w:t xml:space="preserve">Dette er avgjørende for å drive en god skole og må på plass i statsbudsjettet for 2019. NFFL har allerede drøftet dette med flere politiske partier, men frykter at forslaget også i år blir nedprioritert. </w:t>
      </w:r>
    </w:p>
    <w:p w14:paraId="4996A44C" w14:textId="7DA141D3" w:rsidR="00FA0DC3" w:rsidRDefault="00950CDF">
      <w:r>
        <w:t>D</w:t>
      </w:r>
      <w:r w:rsidR="00FA0DC3">
        <w:t>et</w:t>
      </w:r>
      <w:r>
        <w:t>te</w:t>
      </w:r>
      <w:r w:rsidR="00FA0DC3">
        <w:t xml:space="preserve"> særskilte tilskuddet </w:t>
      </w:r>
      <w:r>
        <w:t>må kun gå</w:t>
      </w:r>
      <w:r w:rsidR="00FA0DC3">
        <w:t xml:space="preserve"> til skoler som gir gode tilbud for toppidretts</w:t>
      </w:r>
      <w:r w:rsidR="00423CD3">
        <w:t>utøvere</w:t>
      </w:r>
      <w:r w:rsidR="00423CD3">
        <w:rPr>
          <w:color w:val="92D050"/>
        </w:rPr>
        <w:t xml:space="preserve">. </w:t>
      </w:r>
      <w:r w:rsidR="001877C0">
        <w:t>Da må innholdet i utdanningen kvalitetssikres.</w:t>
      </w:r>
      <w:r w:rsidR="00FA0DC3">
        <w:t xml:space="preserve"> I dag har Norges Idrettsforbund ved Olympiatoppen fått i oppdrag av Kunnskapsdepartementet å </w:t>
      </w:r>
      <w:r w:rsidR="001877C0">
        <w:t>sikre kvaliteten hos</w:t>
      </w:r>
      <w:r w:rsidR="00FA0DC3">
        <w:t xml:space="preserve"> friskoler som søker om å bli toppidrettsgymnas. </w:t>
      </w:r>
      <w:r w:rsidR="00423CD3" w:rsidRPr="00D97080">
        <w:t xml:space="preserve">I tillegg bør man jevnlig kvalitetssikre skolene som har fått en slik godkjennelse. </w:t>
      </w:r>
      <w:r w:rsidR="00FA0DC3">
        <w:t>For å kunne gjøre denne jobben på en god måte</w:t>
      </w:r>
      <w:r>
        <w:t xml:space="preserve">, må </w:t>
      </w:r>
      <w:r w:rsidRPr="00D97080">
        <w:t>K</w:t>
      </w:r>
      <w:r w:rsidR="00FA0DC3" w:rsidRPr="00D97080">
        <w:t>unnskapsdepart</w:t>
      </w:r>
      <w:r w:rsidRPr="00D97080">
        <w:t>e</w:t>
      </w:r>
      <w:r w:rsidR="00FA0DC3" w:rsidRPr="00D97080">
        <w:t>mentet bevilge penger</w:t>
      </w:r>
      <w:r w:rsidR="001877C0" w:rsidRPr="00D97080">
        <w:t xml:space="preserve"> </w:t>
      </w:r>
      <w:r w:rsidR="007E0376" w:rsidRPr="00D97080">
        <w:t>slik at Olympiatoppen kan ha jevnlig oppfølging av de aktuelle skolene</w:t>
      </w:r>
      <w:r w:rsidR="00FA0DC3">
        <w:t>.</w:t>
      </w:r>
      <w:r w:rsidR="001C5643">
        <w:t xml:space="preserve"> For å sikre kvalitet i skolene, mener NFFL</w:t>
      </w:r>
      <w:r w:rsidR="001877C0">
        <w:t xml:space="preserve"> </w:t>
      </w:r>
      <w:r>
        <w:t>at det særskilte tilskuddet</w:t>
      </w:r>
      <w:r w:rsidR="001877C0">
        <w:t xml:space="preserve"> kun skal gå til skoler </w:t>
      </w:r>
      <w:r w:rsidR="001877C0" w:rsidRPr="00D97080">
        <w:t xml:space="preserve">som </w:t>
      </w:r>
      <w:r w:rsidR="007E0376" w:rsidRPr="00D97080">
        <w:t xml:space="preserve">til en hver tid </w:t>
      </w:r>
      <w:r w:rsidR="003D31A2" w:rsidRPr="00D97080">
        <w:t xml:space="preserve">følger </w:t>
      </w:r>
      <w:r w:rsidR="003D31A2">
        <w:t>kvalitetskriteriene definert</w:t>
      </w:r>
      <w:r w:rsidR="001877C0">
        <w:t xml:space="preserve"> av Olympiatoppe</w:t>
      </w:r>
      <w:r w:rsidR="00E21B50">
        <w:t>n.</w:t>
      </w:r>
      <w:r w:rsidR="001877C0" w:rsidRPr="00950CDF">
        <w:rPr>
          <w:color w:val="FF0000"/>
        </w:rPr>
        <w:t xml:space="preserve"> </w:t>
      </w:r>
      <w:r w:rsidR="001877C0">
        <w:t xml:space="preserve">I dag er dette Norges Toppidrettsgymnas, WANG Toppidrett, Haugesund Toppidrettsgymnas og Telemark Toppidrettsgymnas. </w:t>
      </w:r>
    </w:p>
    <w:p w14:paraId="1F9A0158" w14:textId="32EB3ED7" w:rsidR="000F62A1" w:rsidRDefault="003723E4">
      <w:r>
        <w:lastRenderedPageBreak/>
        <w:t xml:space="preserve">NFFL møter </w:t>
      </w:r>
      <w:r w:rsidR="003D31A2">
        <w:t>(</w:t>
      </w:r>
      <w:r>
        <w:t>så altfor</w:t>
      </w:r>
      <w:r w:rsidR="003D31A2">
        <w:t>)</w:t>
      </w:r>
      <w:r>
        <w:t xml:space="preserve"> mange politikere som støtter saken, men som når det kommer til stykket lett nedprioriterer dette spørsmålet. </w:t>
      </w:r>
      <w:r w:rsidR="00950CDF">
        <w:t>Som nordmenn flest er de</w:t>
      </w:r>
      <w:r>
        <w:t xml:space="preserve"> intenst opptatt av idrett</w:t>
      </w:r>
      <w:r w:rsidR="00F479F5">
        <w:t xml:space="preserve"> fra startstreken og fram </w:t>
      </w:r>
      <w:r w:rsidR="00950CDF">
        <w:t>t</w:t>
      </w:r>
      <w:r w:rsidR="00F479F5">
        <w:t>il</w:t>
      </w:r>
      <w:r>
        <w:t xml:space="preserve"> målgang, men</w:t>
      </w:r>
      <w:r w:rsidR="00F479F5">
        <w:t xml:space="preserve"> vier ikke mye oppmerksomhet til den lange veien fram, den som begynner mange år før. Ifølge statistikken Tore Øvrebø </w:t>
      </w:r>
      <w:r w:rsidR="00362F66">
        <w:t xml:space="preserve">viser til, utgjør dette </w:t>
      </w:r>
      <w:r w:rsidR="00F479F5">
        <w:t>for</w:t>
      </w:r>
      <w:r>
        <w:t xml:space="preserve"> et stort antall utøver</w:t>
      </w:r>
      <w:r w:rsidR="00F479F5">
        <w:t xml:space="preserve">e mange år med </w:t>
      </w:r>
      <w:r w:rsidR="001C5643">
        <w:t xml:space="preserve">en </w:t>
      </w:r>
      <w:r w:rsidR="00950CDF">
        <w:t>svært vanskelig økonomi</w:t>
      </w:r>
      <w:r w:rsidR="00F479F5">
        <w:t xml:space="preserve">. </w:t>
      </w:r>
      <w:r>
        <w:t>N</w:t>
      </w:r>
      <w:r w:rsidR="00950CDF">
        <w:t>FFL jobber for å sørge for at idrettstalentene våre</w:t>
      </w:r>
      <w:r>
        <w:t xml:space="preserve"> skal få en god </w:t>
      </w:r>
      <w:r w:rsidR="00950CDF">
        <w:t>videregående</w:t>
      </w:r>
      <w:r>
        <w:t xml:space="preserve"> utdanning, men vi støtter også </w:t>
      </w:r>
      <w:r w:rsidR="00950CDF">
        <w:t>Toppidrettssjefens</w:t>
      </w:r>
      <w:r>
        <w:t xml:space="preserve"> krav om at det må gjøres noe med utøver-stipendene som mange utøvere lever på. Når disse ligger langt under statens </w:t>
      </w:r>
      <w:r w:rsidR="00950CDF">
        <w:t>arbeidsstipend</w:t>
      </w:r>
      <w:r>
        <w:t xml:space="preserve"> for kunstnere og i tillegg </w:t>
      </w:r>
      <w:r w:rsidR="00950CDF">
        <w:t>statistikken</w:t>
      </w:r>
      <w:r>
        <w:t xml:space="preserve"> viser at mange som mottar slike stipend</w:t>
      </w:r>
      <w:r w:rsidR="001C5643">
        <w:t>,</w:t>
      </w:r>
      <w:r>
        <w:t xml:space="preserve"> lever under Norges fattigdomsgrense, er det grunn til bekymring</w:t>
      </w:r>
      <w:r w:rsidR="00950CDF">
        <w:t xml:space="preserve"> for morgensdagens helter</w:t>
      </w:r>
      <w:r>
        <w:t>.</w:t>
      </w:r>
    </w:p>
    <w:p w14:paraId="15C29536" w14:textId="53EB19D8" w:rsidR="003723E4" w:rsidRDefault="003723E4">
      <w:r>
        <w:t xml:space="preserve">I de store nyhetsoverskriftene, kan vi ofte lese om utøvere som håver inn millionpremier og tjener seg rike på eget merkenavn. Kanskje er det dette som blender oss. </w:t>
      </w:r>
      <w:r w:rsidR="00362F66">
        <w:t>Ifølge</w:t>
      </w:r>
      <w:r w:rsidR="001C5643">
        <w:t xml:space="preserve"> Øvrebø, gjelder </w:t>
      </w:r>
      <w:r>
        <w:t xml:space="preserve">den </w:t>
      </w:r>
      <w:r w:rsidR="00950CDF">
        <w:t>lukrative</w:t>
      </w:r>
      <w:r w:rsidR="001C5643">
        <w:t xml:space="preserve"> økonomiske situasjonen kun</w:t>
      </w:r>
      <w:r>
        <w:t xml:space="preserve"> de som når toppen </w:t>
      </w:r>
      <w:r w:rsidR="00950CDF">
        <w:t>innenfor</w:t>
      </w:r>
      <w:r>
        <w:t xml:space="preserve"> de kommersielt interessante idrettene, som for eksempel langrenn, friidrett, alpint, skiskyting, hopp, fotball og håndball. Er det de </w:t>
      </w:r>
      <w:r w:rsidR="00950CDF">
        <w:t>kommersielle interessene som skal få velge</w:t>
      </w:r>
      <w:r>
        <w:t xml:space="preserve"> hvilke idrettshelter </w:t>
      </w:r>
      <w:r w:rsidR="003D31A2">
        <w:t>Norge</w:t>
      </w:r>
      <w:r>
        <w:t xml:space="preserve"> skal få i framtida? Eller skal</w:t>
      </w:r>
      <w:r w:rsidR="00950CDF">
        <w:t xml:space="preserve"> vi ta et </w:t>
      </w:r>
      <w:r>
        <w:t>valg som samfunn og gi idrettstalentene innenfor en stor bredde av idretter muligheten til å satse?</w:t>
      </w:r>
      <w:r w:rsidR="00516FFB">
        <w:t xml:space="preserve"> Skal vi heie på dem</w:t>
      </w:r>
      <w:r w:rsidR="00950CDF">
        <w:t xml:space="preserve"> – ikke bare fra start til mål - men</w:t>
      </w:r>
      <w:r w:rsidR="00516FFB">
        <w:t xml:space="preserve"> på den lange veien fram?</w:t>
      </w:r>
      <w:r>
        <w:t xml:space="preserve"> </w:t>
      </w:r>
      <w:r w:rsidR="00516FFB">
        <w:t xml:space="preserve">Da trengs en god skole og da trengs bedre </w:t>
      </w:r>
      <w:r w:rsidR="00950CDF">
        <w:t>stipendordninger</w:t>
      </w:r>
      <w:r w:rsidR="00516FFB">
        <w:t xml:space="preserve">. </w:t>
      </w:r>
    </w:p>
    <w:p w14:paraId="6C3A14CC" w14:textId="77777777" w:rsidR="00D97080" w:rsidRDefault="00D97080" w:rsidP="00D97080">
      <w:pPr>
        <w:spacing w:after="0" w:line="240" w:lineRule="auto"/>
        <w:rPr>
          <w:sz w:val="24"/>
          <w:szCs w:val="24"/>
        </w:rPr>
      </w:pPr>
    </w:p>
    <w:p w14:paraId="0B3CCF1F" w14:textId="77777777" w:rsidR="00D97080" w:rsidRDefault="00D97080" w:rsidP="00D97080">
      <w:pPr>
        <w:spacing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Rieneke Karina J.B. Schilperoort</w:t>
      </w:r>
    </w:p>
    <w:p w14:paraId="317591C5" w14:textId="2B607E58" w:rsidR="00D97080" w:rsidRPr="00D97080" w:rsidRDefault="00D97080" w:rsidP="00D97080">
      <w:pPr>
        <w:spacing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Styreleder, </w:t>
      </w:r>
      <w:r>
        <w:rPr>
          <w:sz w:val="24"/>
          <w:szCs w:val="24"/>
        </w:rPr>
        <w:t>Norske Fag- og Friskolers Landsforbund (NFFL)</w:t>
      </w:r>
    </w:p>
    <w:p w14:paraId="403502CA" w14:textId="77777777" w:rsidR="00D97080" w:rsidRDefault="00D97080" w:rsidP="00D97080">
      <w:pPr>
        <w:spacing w:after="0" w:line="240" w:lineRule="auto"/>
        <w:rPr>
          <w:sz w:val="24"/>
          <w:szCs w:val="24"/>
          <w:lang w:val="nl-NL"/>
        </w:rPr>
      </w:pPr>
    </w:p>
    <w:p w14:paraId="699744E3" w14:textId="6B3A9CF1" w:rsidR="00F479F5" w:rsidRDefault="00F479F5"/>
    <w:p w14:paraId="42A3B9A5" w14:textId="77777777" w:rsidR="00F479F5" w:rsidRDefault="00F479F5"/>
    <w:sectPr w:rsidR="00F4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64"/>
    <w:rsid w:val="000D1197"/>
    <w:rsid w:val="000F62A1"/>
    <w:rsid w:val="00145AEC"/>
    <w:rsid w:val="001877C0"/>
    <w:rsid w:val="001C5643"/>
    <w:rsid w:val="00362F66"/>
    <w:rsid w:val="003723E4"/>
    <w:rsid w:val="003D31A2"/>
    <w:rsid w:val="00423CD3"/>
    <w:rsid w:val="00516FFB"/>
    <w:rsid w:val="007E0376"/>
    <w:rsid w:val="00950CDF"/>
    <w:rsid w:val="00A523E8"/>
    <w:rsid w:val="00A83AB2"/>
    <w:rsid w:val="00AF52EB"/>
    <w:rsid w:val="00B357AA"/>
    <w:rsid w:val="00BB48FD"/>
    <w:rsid w:val="00C12936"/>
    <w:rsid w:val="00C948B4"/>
    <w:rsid w:val="00CE7E7F"/>
    <w:rsid w:val="00D4519E"/>
    <w:rsid w:val="00D97080"/>
    <w:rsid w:val="00DF2F64"/>
    <w:rsid w:val="00E21B50"/>
    <w:rsid w:val="00F479F5"/>
    <w:rsid w:val="00F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3CDB"/>
  <w15:chartTrackingRefBased/>
  <w15:docId w15:val="{612AF4F9-D683-485E-ADBC-09E064C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0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0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50C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83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3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NFFL</dc:creator>
  <cp:keywords/>
  <dc:description/>
  <cp:lastModifiedBy>Norske Fag- og friskolers Landsforbund</cp:lastModifiedBy>
  <cp:revision>2</cp:revision>
  <cp:lastPrinted>2018-09-03T10:33:00Z</cp:lastPrinted>
  <dcterms:created xsi:type="dcterms:W3CDTF">2018-09-07T08:29:00Z</dcterms:created>
  <dcterms:modified xsi:type="dcterms:W3CDTF">2018-09-07T08:29:00Z</dcterms:modified>
</cp:coreProperties>
</file>